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BD88" w14:textId="77777777" w:rsidR="00E841AB" w:rsidRDefault="00E841AB" w:rsidP="00E841AB">
      <w:pPr>
        <w:spacing w:before="100" w:beforeAutospacing="1" w:after="100" w:afterAutospacing="1"/>
        <w:rPr>
          <w:rFonts w:eastAsia="Gulim"/>
          <w:color w:val="000000"/>
          <w:lang w:val="en-US" w:eastAsia="ko-KR"/>
        </w:rPr>
      </w:pPr>
      <w:r w:rsidRPr="00E841AB">
        <w:rPr>
          <w:rFonts w:eastAsia="Gulim" w:hint="eastAsia"/>
          <w:b/>
          <w:bCs/>
          <w:color w:val="000000"/>
          <w:lang w:val="en-US" w:eastAsia="ko-KR"/>
        </w:rPr>
        <w:t>Oral or Poster</w:t>
      </w:r>
      <w:r>
        <w:rPr>
          <w:rFonts w:eastAsia="Gulim"/>
          <w:b/>
          <w:bCs/>
          <w:color w:val="000000"/>
          <w:lang w:val="en-US" w:eastAsia="ko-KR"/>
        </w:rPr>
        <w:t xml:space="preserve"> </w:t>
      </w:r>
      <w:r w:rsidRPr="004A29F8">
        <w:rPr>
          <w:rFonts w:eastAsia="Gulim"/>
          <w:color w:val="000000"/>
          <w:lang w:val="en-US" w:eastAsia="ko-KR"/>
        </w:rPr>
        <w:t>(</w:t>
      </w:r>
      <w:r w:rsidRPr="00E841AB">
        <w:rPr>
          <w:rFonts w:eastAsia="Gulim"/>
          <w:color w:val="000000"/>
          <w:lang w:val="en-US" w:eastAsia="ko-KR"/>
        </w:rPr>
        <w:t>Please indicate your preference</w:t>
      </w:r>
      <w:r>
        <w:rPr>
          <w:rFonts w:eastAsia="Gulim"/>
          <w:color w:val="000000"/>
          <w:lang w:val="en-US" w:eastAsia="ko-KR"/>
        </w:rPr>
        <w:t>)</w:t>
      </w:r>
    </w:p>
    <w:p w14:paraId="545ED136" w14:textId="77777777" w:rsidR="004A29F8" w:rsidRPr="004A29F8" w:rsidRDefault="004A29F8" w:rsidP="00E841AB">
      <w:pPr>
        <w:spacing w:before="100" w:beforeAutospacing="1" w:after="100" w:afterAutospacing="1"/>
        <w:jc w:val="center"/>
        <w:rPr>
          <w:rFonts w:ascii="Gulim" w:eastAsia="Gulim" w:hAnsi="Gulim" w:cs="Gulim"/>
          <w:color w:val="000000"/>
          <w:lang w:val="en-US" w:eastAsia="ko-KR"/>
        </w:rPr>
      </w:pPr>
      <w:r w:rsidRPr="004A29F8">
        <w:rPr>
          <w:rFonts w:eastAsia="Gulim"/>
          <w:b/>
          <w:bCs/>
          <w:color w:val="000000"/>
          <w:sz w:val="32"/>
          <w:szCs w:val="32"/>
          <w:lang w:val="en-US" w:eastAsia="ko-KR"/>
        </w:rPr>
        <w:t>TITLE</w:t>
      </w:r>
      <w:r w:rsidRPr="004A29F8">
        <w:rPr>
          <w:rFonts w:eastAsia="Gulim"/>
          <w:b/>
          <w:bCs/>
          <w:color w:val="000000"/>
          <w:sz w:val="27"/>
          <w:szCs w:val="27"/>
          <w:lang w:val="en-US" w:eastAsia="ko-KR"/>
        </w:rPr>
        <w:t xml:space="preserve"> </w:t>
      </w:r>
      <w:r w:rsidRPr="004A29F8">
        <w:rPr>
          <w:rFonts w:eastAsia="Gulim"/>
          <w:color w:val="000000"/>
          <w:lang w:val="en-US" w:eastAsia="ko-KR"/>
        </w:rPr>
        <w:t>(centered, in capital letters, bold, 14pt)</w:t>
      </w:r>
    </w:p>
    <w:p w14:paraId="548CF768" w14:textId="77777777" w:rsidR="004A29F8" w:rsidRPr="004A29F8" w:rsidRDefault="004A29F8" w:rsidP="004A29F8">
      <w:pPr>
        <w:spacing w:before="100" w:beforeAutospacing="1" w:after="100" w:afterAutospacing="1"/>
        <w:rPr>
          <w:rFonts w:ascii="Gulim" w:eastAsia="Gulim" w:hAnsi="Gulim" w:cs="Gulim"/>
          <w:color w:val="000000"/>
          <w:lang w:val="en-US" w:eastAsia="ko-KR"/>
        </w:rPr>
      </w:pPr>
      <w:r w:rsidRPr="004A29F8">
        <w:rPr>
          <w:rFonts w:eastAsia="Gulim"/>
          <w:color w:val="000000"/>
          <w:lang w:val="en-US" w:eastAsia="ko-KR"/>
        </w:rPr>
        <w:t>(</w:t>
      </w:r>
      <w:r w:rsidRPr="004A29F8">
        <w:rPr>
          <w:rFonts w:eastAsia="Gulim"/>
          <w:color w:val="000000"/>
          <w:lang w:val="en-US" w:eastAsia="ko-KR"/>
        </w:rPr>
        <w:br/>
        <w:t>( (3 x 1 spacing)</w:t>
      </w:r>
      <w:r w:rsidRPr="004A29F8">
        <w:rPr>
          <w:rFonts w:eastAsia="Gulim"/>
          <w:color w:val="000000"/>
          <w:lang w:val="en-US" w:eastAsia="ko-KR"/>
        </w:rPr>
        <w:br/>
        <w:t>(</w:t>
      </w:r>
      <w:r w:rsidRPr="004A29F8">
        <w:rPr>
          <w:rFonts w:ascii="Gulim" w:eastAsia="Gulim" w:hAnsi="Gulim" w:cs="Gulim"/>
          <w:color w:val="000000"/>
          <w:lang w:val="en-US" w:eastAsia="ko-KR"/>
        </w:rPr>
        <w:t xml:space="preserve"> </w:t>
      </w:r>
    </w:p>
    <w:p w14:paraId="3EFC351C" w14:textId="77777777" w:rsidR="004A29F8" w:rsidRPr="004A29F8" w:rsidRDefault="004A29F8" w:rsidP="004A29F8">
      <w:pPr>
        <w:spacing w:before="100" w:beforeAutospacing="1" w:after="100" w:afterAutospacing="1"/>
        <w:jc w:val="center"/>
        <w:rPr>
          <w:rFonts w:ascii="Gulim" w:eastAsia="Gulim" w:hAnsi="Gulim" w:cs="Gulim"/>
          <w:color w:val="000000"/>
          <w:lang w:val="en-US" w:eastAsia="ko-KR"/>
        </w:rPr>
      </w:pPr>
      <w:r w:rsidRPr="004A29F8">
        <w:rPr>
          <w:rFonts w:eastAsia="Gulim"/>
          <w:i/>
          <w:iCs/>
          <w:color w:val="000000"/>
          <w:lang w:val="en-US" w:eastAsia="ko-KR"/>
        </w:rPr>
        <w:t>Author(s)</w:t>
      </w:r>
      <w:r w:rsidRPr="004A29F8">
        <w:rPr>
          <w:rFonts w:eastAsia="Gulim"/>
          <w:color w:val="000000"/>
          <w:lang w:val="en-US" w:eastAsia="ko-KR"/>
        </w:rPr>
        <w:t xml:space="preserve"> (centered, regular, 12pt, underline the name of the presenting author)</w:t>
      </w:r>
    </w:p>
    <w:p w14:paraId="6C8E5553" w14:textId="77777777" w:rsidR="004A29F8" w:rsidRPr="004A29F8" w:rsidRDefault="004A29F8" w:rsidP="004A29F8">
      <w:pPr>
        <w:spacing w:before="100" w:beforeAutospacing="1" w:after="100" w:afterAutospacing="1"/>
        <w:jc w:val="center"/>
        <w:rPr>
          <w:rFonts w:ascii="Gulim" w:eastAsia="Gulim" w:hAnsi="Gulim" w:cs="Gulim"/>
          <w:color w:val="000000"/>
          <w:lang w:val="en-US" w:eastAsia="ko-KR"/>
        </w:rPr>
      </w:pPr>
      <w:r w:rsidRPr="004A29F8">
        <w:rPr>
          <w:rFonts w:eastAsia="Gulim"/>
          <w:i/>
          <w:iCs/>
          <w:color w:val="000000"/>
          <w:lang w:val="en-US" w:eastAsia="ko-KR"/>
        </w:rPr>
        <w:t xml:space="preserve">Full addresses </w:t>
      </w:r>
      <w:r w:rsidRPr="004A29F8">
        <w:rPr>
          <w:rFonts w:eastAsia="Gulim"/>
          <w:color w:val="000000"/>
          <w:lang w:val="en-US" w:eastAsia="ko-KR"/>
        </w:rPr>
        <w:t>(centered, regular, 12pt)</w:t>
      </w:r>
    </w:p>
    <w:p w14:paraId="2B6C4F68" w14:textId="77777777" w:rsidR="004A29F8" w:rsidRPr="004A29F8" w:rsidRDefault="004A29F8" w:rsidP="004A29F8">
      <w:pPr>
        <w:spacing w:before="100" w:beforeAutospacing="1" w:after="100" w:afterAutospacing="1"/>
        <w:rPr>
          <w:rFonts w:ascii="Gulim" w:eastAsia="Gulim" w:hAnsi="Gulim" w:cs="Gulim"/>
          <w:color w:val="000000"/>
          <w:lang w:val="en-US" w:eastAsia="ko-KR"/>
        </w:rPr>
      </w:pPr>
      <w:r w:rsidRPr="004A29F8">
        <w:rPr>
          <w:rFonts w:eastAsia="Gulim"/>
          <w:color w:val="000000"/>
          <w:lang w:val="en-US" w:eastAsia="ko-KR"/>
        </w:rPr>
        <w:t>(</w:t>
      </w:r>
      <w:r w:rsidRPr="004A29F8">
        <w:rPr>
          <w:rFonts w:eastAsia="Gulim"/>
          <w:color w:val="000000"/>
          <w:lang w:val="en-US" w:eastAsia="ko-KR"/>
        </w:rPr>
        <w:br/>
        <w:t xml:space="preserve">( (3 x 1 spacing) </w:t>
      </w:r>
      <w:r w:rsidRPr="004A29F8">
        <w:rPr>
          <w:rFonts w:eastAsia="Gulim"/>
          <w:color w:val="000000"/>
          <w:lang w:val="en-US" w:eastAsia="ko-KR"/>
        </w:rPr>
        <w:br/>
        <w:t>(</w:t>
      </w:r>
      <w:r w:rsidRPr="004A29F8">
        <w:rPr>
          <w:rFonts w:ascii="Gulim" w:eastAsia="Gulim" w:hAnsi="Gulim" w:cs="Gulim"/>
          <w:color w:val="000000"/>
          <w:lang w:val="en-US" w:eastAsia="ko-KR"/>
        </w:rPr>
        <w:t xml:space="preserve"> </w:t>
      </w:r>
    </w:p>
    <w:p w14:paraId="752F252A" w14:textId="77777777" w:rsidR="004A29F8" w:rsidRPr="004A29F8" w:rsidRDefault="004A29F8" w:rsidP="004A29F8">
      <w:pPr>
        <w:spacing w:before="100" w:beforeAutospacing="1" w:after="100" w:afterAutospacing="1"/>
        <w:rPr>
          <w:rFonts w:ascii="Gulim" w:eastAsia="Gulim" w:hAnsi="Gulim" w:cs="Gulim"/>
          <w:color w:val="000000"/>
          <w:lang w:val="en-US" w:eastAsia="ko-KR"/>
        </w:rPr>
      </w:pPr>
      <w:r w:rsidRPr="004A29F8">
        <w:rPr>
          <w:rFonts w:eastAsia="Gulim"/>
          <w:i/>
          <w:iCs/>
          <w:color w:val="000000"/>
          <w:lang w:val="en-US" w:eastAsia="ko-KR"/>
        </w:rPr>
        <w:t>Text</w:t>
      </w:r>
      <w:r w:rsidRPr="004A29F8">
        <w:rPr>
          <w:rFonts w:eastAsia="Gulim"/>
          <w:color w:val="000000"/>
          <w:lang w:val="en-US" w:eastAsia="ko-KR"/>
        </w:rPr>
        <w:t xml:space="preserve"> (left aligned; single spaced, regular, 12pt)</w:t>
      </w:r>
      <w:r w:rsidRPr="004A29F8">
        <w:rPr>
          <w:rFonts w:eastAsia="Gulim"/>
          <w:color w:val="000000"/>
          <w:lang w:val="en-US" w:eastAsia="ko-KR"/>
        </w:rPr>
        <w:br/>
        <w:t>including the illustrations, tables and figures. Symbols which cannot be written by the word processor should be inserted with a fine pen in black ink.</w:t>
      </w:r>
      <w:r w:rsidRPr="004A29F8">
        <w:rPr>
          <w:rFonts w:ascii="Gulim" w:eastAsia="Gulim" w:hAnsi="Gulim" w:cs="Gulim"/>
          <w:color w:val="000000"/>
          <w:lang w:val="en-US" w:eastAsia="ko-KR"/>
        </w:rPr>
        <w:t xml:space="preserve"> </w:t>
      </w:r>
    </w:p>
    <w:p w14:paraId="2CB1BB0A" w14:textId="77777777" w:rsidR="004A29F8" w:rsidRPr="004A29F8" w:rsidRDefault="004A29F8" w:rsidP="004A29F8">
      <w:pPr>
        <w:spacing w:before="100" w:beforeAutospacing="1" w:after="100" w:afterAutospacing="1"/>
        <w:rPr>
          <w:rFonts w:ascii="Gulim" w:eastAsia="Gulim" w:hAnsi="Gulim" w:cs="Gulim"/>
          <w:color w:val="000000"/>
          <w:lang w:val="en-US" w:eastAsia="ko-KR"/>
        </w:rPr>
      </w:pPr>
      <w:r w:rsidRPr="004A29F8">
        <w:rPr>
          <w:rFonts w:eastAsia="Gulim"/>
          <w:color w:val="000000"/>
          <w:lang w:val="en-US" w:eastAsia="ko-KR"/>
        </w:rPr>
        <w:t> </w:t>
      </w:r>
      <w:r w:rsidRPr="004A29F8">
        <w:rPr>
          <w:rFonts w:ascii="Gulim" w:eastAsia="Gulim" w:hAnsi="Gulim" w:cs="Gulim"/>
          <w:color w:val="000000"/>
          <w:lang w:val="en-US" w:eastAsia="ko-KR"/>
        </w:rPr>
        <w:t xml:space="preserve"> </w:t>
      </w:r>
    </w:p>
    <w:p w14:paraId="39612EFF" w14:textId="77777777" w:rsidR="00C2183F" w:rsidRPr="004A29F8" w:rsidRDefault="004A29F8" w:rsidP="004A29F8">
      <w:r w:rsidRPr="004A29F8">
        <w:rPr>
          <w:rFonts w:eastAsia="Gulim"/>
          <w:i/>
          <w:iCs/>
          <w:color w:val="000000"/>
          <w:lang w:val="en-US" w:eastAsia="ko-KR"/>
        </w:rPr>
        <w:t>References</w:t>
      </w:r>
      <w:r w:rsidRPr="004A29F8">
        <w:rPr>
          <w:rFonts w:eastAsia="Gulim"/>
          <w:color w:val="000000"/>
          <w:lang w:val="en-US" w:eastAsia="ko-KR"/>
        </w:rPr>
        <w:t xml:space="preserve"> (numbered)</w:t>
      </w:r>
    </w:p>
    <w:sectPr w:rsidR="00C2183F" w:rsidRPr="004A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A6E6" w14:textId="77777777" w:rsidR="00A82B06" w:rsidRDefault="00A82B06" w:rsidP="00925FC2">
      <w:r>
        <w:separator/>
      </w:r>
    </w:p>
  </w:endnote>
  <w:endnote w:type="continuationSeparator" w:id="0">
    <w:p w14:paraId="080C405E" w14:textId="77777777" w:rsidR="00A82B06" w:rsidRDefault="00A82B06" w:rsidP="0092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607B" w14:textId="77777777" w:rsidR="00A82B06" w:rsidRDefault="00A82B06" w:rsidP="00925FC2">
      <w:r>
        <w:separator/>
      </w:r>
    </w:p>
  </w:footnote>
  <w:footnote w:type="continuationSeparator" w:id="0">
    <w:p w14:paraId="2D4B6519" w14:textId="77777777" w:rsidR="00A82B06" w:rsidRDefault="00A82B06" w:rsidP="0092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90C29"/>
    <w:multiLevelType w:val="hybridMultilevel"/>
    <w:tmpl w:val="86943CC0"/>
    <w:lvl w:ilvl="0" w:tplc="21DC7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3C90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4666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4F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E2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C66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B87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80C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88F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99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6A"/>
    <w:rsid w:val="00006871"/>
    <w:rsid w:val="000168FB"/>
    <w:rsid w:val="000902BB"/>
    <w:rsid w:val="00142245"/>
    <w:rsid w:val="00167331"/>
    <w:rsid w:val="00205E6A"/>
    <w:rsid w:val="00341E28"/>
    <w:rsid w:val="00380953"/>
    <w:rsid w:val="004A29F8"/>
    <w:rsid w:val="00544C10"/>
    <w:rsid w:val="00581320"/>
    <w:rsid w:val="00627187"/>
    <w:rsid w:val="006A5DE6"/>
    <w:rsid w:val="006C217C"/>
    <w:rsid w:val="00707708"/>
    <w:rsid w:val="00812A1B"/>
    <w:rsid w:val="008254EF"/>
    <w:rsid w:val="008860CA"/>
    <w:rsid w:val="008B7D9F"/>
    <w:rsid w:val="008E1AFB"/>
    <w:rsid w:val="008E44D1"/>
    <w:rsid w:val="008E6965"/>
    <w:rsid w:val="00925FC2"/>
    <w:rsid w:val="00A1237F"/>
    <w:rsid w:val="00A82B06"/>
    <w:rsid w:val="00AF1ACA"/>
    <w:rsid w:val="00BF1E7F"/>
    <w:rsid w:val="00C2183F"/>
    <w:rsid w:val="00C865B4"/>
    <w:rsid w:val="00CA43AD"/>
    <w:rsid w:val="00CB083D"/>
    <w:rsid w:val="00D54659"/>
    <w:rsid w:val="00DA65FB"/>
    <w:rsid w:val="00DC2E0F"/>
    <w:rsid w:val="00DD41B0"/>
    <w:rsid w:val="00E7097C"/>
    <w:rsid w:val="00E725AF"/>
    <w:rsid w:val="00E841AB"/>
    <w:rsid w:val="00ED218A"/>
    <w:rsid w:val="00EF20DC"/>
    <w:rsid w:val="00F65B75"/>
    <w:rsid w:val="00F91D5C"/>
    <w:rsid w:val="00FA3525"/>
    <w:rsid w:val="00FC7C0F"/>
    <w:rsid w:val="00FD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9AC553"/>
  <w15:chartTrackingRefBased/>
  <w15:docId w15:val="{1899AB33-E7CD-40D7-A734-44618E2B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68FB"/>
    <w:pPr>
      <w:widowControl w:val="0"/>
      <w:jc w:val="center"/>
    </w:pPr>
    <w:rPr>
      <w:lang w:eastAsia="en-US"/>
    </w:rPr>
  </w:style>
  <w:style w:type="paragraph" w:styleId="a4">
    <w:name w:val="Balloon Text"/>
    <w:basedOn w:val="a"/>
    <w:semiHidden/>
    <w:rsid w:val="00D54659"/>
    <w:rPr>
      <w:rFonts w:ascii="Tahoma" w:hAnsi="Tahoma" w:cs="Tahoma"/>
      <w:sz w:val="16"/>
      <w:szCs w:val="16"/>
    </w:rPr>
  </w:style>
  <w:style w:type="character" w:styleId="a5">
    <w:name w:val="Hyperlink"/>
    <w:rsid w:val="00D54659"/>
    <w:rPr>
      <w:color w:val="0000FF"/>
      <w:u w:val="single"/>
    </w:rPr>
  </w:style>
  <w:style w:type="paragraph" w:styleId="a6">
    <w:name w:val="header"/>
    <w:basedOn w:val="a"/>
    <w:link w:val="a7"/>
    <w:rsid w:val="00925FC2"/>
    <w:pPr>
      <w:tabs>
        <w:tab w:val="center" w:pos="4513"/>
        <w:tab w:val="right" w:pos="9026"/>
      </w:tabs>
      <w:snapToGrid w:val="0"/>
    </w:pPr>
  </w:style>
  <w:style w:type="character" w:customStyle="1" w:styleId="a7">
    <w:name w:val="页眉 字符"/>
    <w:link w:val="a6"/>
    <w:rsid w:val="00925FC2"/>
    <w:rPr>
      <w:sz w:val="24"/>
      <w:szCs w:val="24"/>
      <w:lang w:val="hu-HU" w:eastAsia="hu-HU"/>
    </w:rPr>
  </w:style>
  <w:style w:type="paragraph" w:styleId="a8">
    <w:name w:val="footer"/>
    <w:basedOn w:val="a"/>
    <w:link w:val="a9"/>
    <w:rsid w:val="00925FC2"/>
    <w:pPr>
      <w:tabs>
        <w:tab w:val="center" w:pos="4513"/>
        <w:tab w:val="right" w:pos="9026"/>
      </w:tabs>
      <w:snapToGrid w:val="0"/>
    </w:pPr>
  </w:style>
  <w:style w:type="character" w:customStyle="1" w:styleId="a9">
    <w:name w:val="页脚 字符"/>
    <w:link w:val="a8"/>
    <w:rsid w:val="00925FC2"/>
    <w:rPr>
      <w:sz w:val="24"/>
      <w:szCs w:val="24"/>
      <w:lang w:val="hu-HU" w:eastAsia="hu-HU"/>
    </w:rPr>
  </w:style>
  <w:style w:type="paragraph" w:styleId="aa">
    <w:name w:val="Normal (Web)"/>
    <w:basedOn w:val="a"/>
    <w:uiPriority w:val="99"/>
    <w:unhideWhenUsed/>
    <w:rsid w:val="004A29F8"/>
    <w:pPr>
      <w:spacing w:before="100" w:beforeAutospacing="1" w:after="100" w:afterAutospacing="1"/>
    </w:pPr>
    <w:rPr>
      <w:rFonts w:ascii="Gulim" w:eastAsia="Gulim" w:hAnsi="Gulim" w:cs="Gulim"/>
      <w:color w:val="00000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Abstract Eurofillers 2007</vt:lpstr>
      <vt:lpstr>Abstract Eurofillers 2007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Eurofillers 2007</dc:title>
  <dc:subject/>
  <dc:creator>Karesz</dc:creator>
  <cp:keywords/>
  <cp:lastModifiedBy>Xu Yizhuang</cp:lastModifiedBy>
  <cp:revision>2</cp:revision>
  <cp:lastPrinted>2011-08-03T01:39:00Z</cp:lastPrinted>
  <dcterms:created xsi:type="dcterms:W3CDTF">2025-02-07T08:37:00Z</dcterms:created>
  <dcterms:modified xsi:type="dcterms:W3CDTF">2025-02-07T08:37:00Z</dcterms:modified>
</cp:coreProperties>
</file>